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A7" w:rsidRPr="00DA62A7" w:rsidRDefault="00DA62A7" w:rsidP="00DA62A7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</w:rPr>
      </w:pPr>
      <w:r w:rsidRPr="00DA62A7">
        <w:rPr>
          <w:rFonts w:ascii="Times New Roman" w:hAnsi="Times New Roman" w:cs="Times New Roman"/>
          <w:b/>
          <w:bCs/>
          <w:color w:val="auto"/>
        </w:rPr>
        <w:t>«Профессиональный стандарт педагога дошкольного образования воспитателя»</w:t>
      </w:r>
    </w:p>
    <w:p w:rsidR="00DA62A7" w:rsidRPr="00DA62A7" w:rsidRDefault="00DA62A7" w:rsidP="00DA62A7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DA62A7">
        <w:rPr>
          <w:rFonts w:ascii="Times New Roman" w:hAnsi="Times New Roman" w:cs="Times New Roman"/>
          <w:color w:val="auto"/>
        </w:rPr>
        <w:t>Утвержден профессиональный стандарт для педагогов</w:t>
      </w:r>
    </w:p>
    <w:p w:rsidR="00DA62A7" w:rsidRPr="00DA62A7" w:rsidRDefault="00DA62A7" w:rsidP="00DA62A7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DA62A7">
        <w:rPr>
          <w:rFonts w:ascii="Times New Roman" w:hAnsi="Times New Roman" w:cs="Times New Roman"/>
          <w:color w:val="auto"/>
        </w:rPr>
        <w:t>Профессиональный стандарт - это характеристика квалификации, необходимой работнику для осуществления определенного вида профессиональной деятельности.</w:t>
      </w:r>
      <w:r w:rsidRPr="00DA62A7">
        <w:rPr>
          <w:rFonts w:ascii="Times New Roman" w:hAnsi="Times New Roman" w:cs="Times New Roman"/>
          <w:color w:val="auto"/>
        </w:rPr>
        <w:br/>
        <w:t>Профессиональные стандарты применяются:</w:t>
      </w:r>
    </w:p>
    <w:p w:rsidR="00DA62A7" w:rsidRPr="00DA62A7" w:rsidRDefault="00DA62A7" w:rsidP="00DA62A7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DA62A7">
        <w:rPr>
          <w:rFonts w:ascii="Times New Roman" w:hAnsi="Times New Roman" w:cs="Times New Roman"/>
          <w:color w:val="auto"/>
        </w:rPr>
        <w:t>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управления;</w:t>
      </w:r>
    </w:p>
    <w:p w:rsidR="00DA62A7" w:rsidRPr="00DA62A7" w:rsidRDefault="00DA62A7" w:rsidP="00DA62A7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DA62A7">
        <w:rPr>
          <w:rFonts w:ascii="Times New Roman" w:hAnsi="Times New Roman" w:cs="Times New Roman"/>
          <w:color w:val="auto"/>
        </w:rPr>
        <w:t>образовательными организациями профессионального образования при разработке профессиональных образовательных программ;</w:t>
      </w:r>
    </w:p>
    <w:p w:rsidR="00DA62A7" w:rsidRPr="00DA62A7" w:rsidRDefault="00DA62A7" w:rsidP="00DA62A7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DA62A7">
        <w:rPr>
          <w:rFonts w:ascii="Times New Roman" w:hAnsi="Times New Roman" w:cs="Times New Roman"/>
          <w:color w:val="auto"/>
        </w:rPr>
        <w:t>при разработке федеральных государственных образовательных стандартов профессионального образования.</w:t>
      </w:r>
    </w:p>
    <w:p w:rsidR="00DA62A7" w:rsidRPr="00DA62A7" w:rsidRDefault="00DA62A7" w:rsidP="00DA62A7">
      <w:pPr>
        <w:widowControl/>
        <w:rPr>
          <w:rFonts w:ascii="Times New Roman" w:hAnsi="Times New Roman" w:cs="Times New Roman"/>
          <w:color w:val="auto"/>
        </w:rPr>
      </w:pPr>
      <w:proofErr w:type="gramStart"/>
      <w:r w:rsidRPr="00DA62A7">
        <w:rPr>
          <w:rFonts w:ascii="Times New Roman" w:hAnsi="Times New Roman" w:cs="Times New Roman"/>
          <w:color w:val="auto"/>
        </w:rPr>
        <w:t xml:space="preserve">Стандартом "Педагог (педагогическая деятельность в сфере дошкольного, начального общего, основного общего, среднего общего образования) (воспитатель, учитель) " установлено, что в функции педагога входят: </w:t>
      </w:r>
      <w:proofErr w:type="gramEnd"/>
    </w:p>
    <w:p w:rsidR="00DA62A7" w:rsidRPr="00DA62A7" w:rsidRDefault="00DA62A7" w:rsidP="00DA62A7">
      <w:pPr>
        <w:widowControl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DA62A7">
        <w:rPr>
          <w:rFonts w:ascii="Times New Roman" w:hAnsi="Times New Roman" w:cs="Times New Roman"/>
          <w:color w:val="auto"/>
        </w:rPr>
        <w:t>разработка и реализация программ учебных дисциплин в рамках основной общеобразовательной программы;</w:t>
      </w:r>
    </w:p>
    <w:p w:rsidR="00DA62A7" w:rsidRPr="00DA62A7" w:rsidRDefault="00DA62A7" w:rsidP="00DA62A7">
      <w:pPr>
        <w:widowControl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DA62A7">
        <w:rPr>
          <w:rFonts w:ascii="Times New Roman" w:hAnsi="Times New Roman" w:cs="Times New Roman"/>
          <w:color w:val="auto"/>
        </w:rPr>
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</w:r>
    </w:p>
    <w:p w:rsidR="00DA62A7" w:rsidRPr="00DA62A7" w:rsidRDefault="00DA62A7" w:rsidP="00DA62A7">
      <w:pPr>
        <w:widowControl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DA62A7">
        <w:rPr>
          <w:rFonts w:ascii="Times New Roman" w:hAnsi="Times New Roman" w:cs="Times New Roman"/>
          <w:color w:val="auto"/>
        </w:rPr>
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DA62A7" w:rsidRPr="00DA62A7" w:rsidRDefault="00DA62A7" w:rsidP="00DA62A7">
      <w:pPr>
        <w:widowControl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DA62A7">
        <w:rPr>
          <w:rFonts w:ascii="Times New Roman" w:hAnsi="Times New Roman" w:cs="Times New Roman"/>
          <w:color w:val="auto"/>
        </w:rPr>
        <w:t>планирование и проведение учебных занятий;</w:t>
      </w:r>
    </w:p>
    <w:p w:rsidR="00DA62A7" w:rsidRPr="00DA62A7" w:rsidRDefault="00DA62A7" w:rsidP="00DA62A7">
      <w:pPr>
        <w:widowControl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DA62A7">
        <w:rPr>
          <w:rFonts w:ascii="Times New Roman" w:hAnsi="Times New Roman" w:cs="Times New Roman"/>
          <w:color w:val="auto"/>
        </w:rPr>
        <w:t>систематический анализ эффективности учебных занятий и подходов к обучению;</w:t>
      </w:r>
    </w:p>
    <w:p w:rsidR="00DA62A7" w:rsidRPr="00DA62A7" w:rsidRDefault="00DA62A7" w:rsidP="00DA62A7">
      <w:pPr>
        <w:widowControl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DA62A7">
        <w:rPr>
          <w:rFonts w:ascii="Times New Roman" w:hAnsi="Times New Roman" w:cs="Times New Roman"/>
          <w:color w:val="auto"/>
        </w:rPr>
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</w:r>
      <w:proofErr w:type="gramStart"/>
      <w:r w:rsidRPr="00DA62A7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DA62A7">
        <w:rPr>
          <w:rFonts w:ascii="Times New Roman" w:hAnsi="Times New Roman" w:cs="Times New Roman"/>
          <w:color w:val="auto"/>
        </w:rPr>
        <w:t>;</w:t>
      </w:r>
    </w:p>
    <w:p w:rsidR="00DA62A7" w:rsidRPr="00DA62A7" w:rsidRDefault="00DA62A7" w:rsidP="00DA62A7">
      <w:pPr>
        <w:widowControl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DA62A7">
        <w:rPr>
          <w:rFonts w:ascii="Times New Roman" w:hAnsi="Times New Roman" w:cs="Times New Roman"/>
          <w:color w:val="auto"/>
        </w:rPr>
        <w:t>формирование универсальных учебных действий;</w:t>
      </w:r>
    </w:p>
    <w:p w:rsidR="00DA62A7" w:rsidRPr="00DA62A7" w:rsidRDefault="00DA62A7" w:rsidP="00DA62A7">
      <w:pPr>
        <w:widowControl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DA62A7">
        <w:rPr>
          <w:rFonts w:ascii="Times New Roman" w:hAnsi="Times New Roman" w:cs="Times New Roman"/>
          <w:color w:val="auto"/>
        </w:rPr>
        <w:t>формирование навыков, связанных с информационно-коммуникационными технологиями;</w:t>
      </w:r>
    </w:p>
    <w:p w:rsidR="00DA62A7" w:rsidRPr="00DA62A7" w:rsidRDefault="00DA62A7" w:rsidP="00DA62A7">
      <w:pPr>
        <w:widowControl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DA62A7">
        <w:rPr>
          <w:rFonts w:ascii="Times New Roman" w:hAnsi="Times New Roman" w:cs="Times New Roman"/>
          <w:color w:val="auto"/>
        </w:rPr>
        <w:t>формирование мотивации к обучению;</w:t>
      </w:r>
    </w:p>
    <w:p w:rsidR="00DA62A7" w:rsidRPr="00DA62A7" w:rsidRDefault="00DA62A7" w:rsidP="00DA62A7">
      <w:pPr>
        <w:widowControl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DA62A7">
        <w:rPr>
          <w:rFonts w:ascii="Times New Roman" w:hAnsi="Times New Roman" w:cs="Times New Roman"/>
          <w:color w:val="auto"/>
        </w:rPr>
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детей.</w:t>
      </w:r>
    </w:p>
    <w:p w:rsidR="00DA62A7" w:rsidRPr="00DA62A7" w:rsidRDefault="00DA62A7" w:rsidP="00DA62A7">
      <w:pPr>
        <w:widowControl/>
        <w:rPr>
          <w:rFonts w:ascii="Times New Roman" w:hAnsi="Times New Roman" w:cs="Times New Roman"/>
          <w:color w:val="auto"/>
        </w:rPr>
      </w:pPr>
      <w:r w:rsidRPr="00DA62A7">
        <w:rPr>
          <w:rFonts w:ascii="Times New Roman" w:hAnsi="Times New Roman" w:cs="Times New Roman"/>
          <w:color w:val="auto"/>
        </w:rPr>
        <w:t>Возможные наименования должностей по данной профессии: "учитель", "воспитатель".</w:t>
      </w:r>
      <w:r w:rsidRPr="00DA62A7">
        <w:rPr>
          <w:rFonts w:ascii="Times New Roman" w:hAnsi="Times New Roman" w:cs="Times New Roman"/>
          <w:color w:val="auto"/>
        </w:rPr>
        <w:br/>
        <w:t>Требования к образованию и обучению - 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</w:t>
      </w:r>
      <w:proofErr w:type="gramStart"/>
      <w:r w:rsidRPr="00DA62A7">
        <w:rPr>
          <w:rFonts w:ascii="Times New Roman" w:hAnsi="Times New Roman" w:cs="Times New Roman"/>
          <w:color w:val="auto"/>
        </w:rPr>
        <w:t xml:space="preserve"> ,</w:t>
      </w:r>
      <w:proofErr w:type="gramEnd"/>
      <w:r w:rsidRPr="00DA62A7">
        <w:rPr>
          <w:rFonts w:ascii="Times New Roman" w:hAnsi="Times New Roman" w:cs="Times New Roman"/>
          <w:color w:val="auto"/>
        </w:rPr>
        <w:t xml:space="preserve">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 Требования к опыту практической работы не предъявляются</w:t>
      </w:r>
      <w:r w:rsidRPr="00DA62A7">
        <w:rPr>
          <w:rFonts w:ascii="Times New Roman" w:hAnsi="Times New Roman" w:cs="Times New Roman"/>
          <w:i/>
          <w:iCs/>
          <w:color w:val="auto"/>
        </w:rPr>
        <w:t>.</w:t>
      </w:r>
      <w:r w:rsidRPr="00DA62A7">
        <w:rPr>
          <w:rFonts w:ascii="Times New Roman" w:hAnsi="Times New Roman" w:cs="Times New Roman"/>
          <w:color w:val="auto"/>
        </w:rPr>
        <w:br/>
        <w:t xml:space="preserve">Минтруд России внес уточнения в наименование стандарта и требования к образованию педагога в соответствии с законодательством, которое регламентирует высшее и среднее </w:t>
      </w:r>
      <w:r w:rsidRPr="00DA62A7">
        <w:rPr>
          <w:rFonts w:ascii="Times New Roman" w:hAnsi="Times New Roman" w:cs="Times New Roman"/>
          <w:color w:val="auto"/>
        </w:rPr>
        <w:lastRenderedPageBreak/>
        <w:t>профессиональное образование</w:t>
      </w:r>
      <w:proofErr w:type="gramStart"/>
      <w:r w:rsidRPr="00DA62A7">
        <w:rPr>
          <w:rFonts w:ascii="Times New Roman" w:hAnsi="Times New Roman" w:cs="Times New Roman"/>
          <w:color w:val="auto"/>
        </w:rPr>
        <w:br/>
        <w:t>В</w:t>
      </w:r>
      <w:proofErr w:type="gramEnd"/>
      <w:r w:rsidRPr="00DA62A7">
        <w:rPr>
          <w:rFonts w:ascii="Times New Roman" w:hAnsi="Times New Roman" w:cs="Times New Roman"/>
          <w:color w:val="auto"/>
        </w:rPr>
        <w:t xml:space="preserve"> новой редакции требования к образованию учителя и воспитателя разделены.</w:t>
      </w:r>
      <w:r w:rsidRPr="00DA62A7">
        <w:rPr>
          <w:rFonts w:ascii="Times New Roman" w:hAnsi="Times New Roman" w:cs="Times New Roman"/>
          <w:color w:val="auto"/>
        </w:rPr>
        <w:br/>
        <w:t xml:space="preserve">Требования к образованию воспитателя: </w:t>
      </w:r>
    </w:p>
    <w:p w:rsidR="00DA62A7" w:rsidRPr="00DA62A7" w:rsidRDefault="00DA62A7" w:rsidP="00DA62A7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DA62A7">
        <w:rPr>
          <w:rFonts w:ascii="Times New Roman" w:hAnsi="Times New Roman" w:cs="Times New Roman"/>
          <w:color w:val="auto"/>
        </w:rPr>
        <w:t>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науки»;</w:t>
      </w:r>
    </w:p>
    <w:p w:rsidR="00DA62A7" w:rsidRPr="00DA62A7" w:rsidRDefault="00DA62A7" w:rsidP="00DA62A7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DA62A7">
        <w:rPr>
          <w:rFonts w:ascii="Times New Roman" w:hAnsi="Times New Roman" w:cs="Times New Roman"/>
          <w:color w:val="auto"/>
        </w:rPr>
        <w:t>высшее образование или среднее профессиональное образование и дополнительное профессиональное образование по направлению деятельности в организации.</w:t>
      </w:r>
    </w:p>
    <w:p w:rsidR="00DA62A7" w:rsidRPr="00DA62A7" w:rsidRDefault="00DA62A7" w:rsidP="00DA62A7">
      <w:pPr>
        <w:widowControl/>
        <w:rPr>
          <w:rFonts w:ascii="Times New Roman" w:hAnsi="Times New Roman" w:cs="Times New Roman"/>
          <w:color w:val="auto"/>
        </w:rPr>
      </w:pPr>
      <w:r w:rsidRPr="00DA62A7">
        <w:rPr>
          <w:rFonts w:ascii="Times New Roman" w:hAnsi="Times New Roman" w:cs="Times New Roman"/>
          <w:color w:val="auto"/>
        </w:rPr>
        <w:t xml:space="preserve">Учитель должен иметь: </w:t>
      </w:r>
    </w:p>
    <w:p w:rsidR="00DA62A7" w:rsidRPr="00DA62A7" w:rsidRDefault="00DA62A7" w:rsidP="00DA62A7">
      <w:pPr>
        <w:widowControl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DA62A7">
        <w:rPr>
          <w:rFonts w:ascii="Times New Roman" w:hAnsi="Times New Roman" w:cs="Times New Roman"/>
          <w:color w:val="auto"/>
        </w:rPr>
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области, соответствующей преподаваемому предмету;</w:t>
      </w:r>
    </w:p>
    <w:p w:rsidR="00DA62A7" w:rsidRPr="00DA62A7" w:rsidRDefault="00DA62A7" w:rsidP="00DA62A7">
      <w:pPr>
        <w:widowControl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 w:rsidRPr="00DA62A7">
        <w:rPr>
          <w:rFonts w:ascii="Times New Roman" w:hAnsi="Times New Roman" w:cs="Times New Roman"/>
          <w:color w:val="auto"/>
        </w:rPr>
        <w:t>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C22944" w:rsidRDefault="00C22944"/>
    <w:sectPr w:rsidR="00C22944" w:rsidSect="00C2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68A"/>
    <w:multiLevelType w:val="multilevel"/>
    <w:tmpl w:val="A724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B06A5"/>
    <w:multiLevelType w:val="multilevel"/>
    <w:tmpl w:val="16AA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20485"/>
    <w:multiLevelType w:val="multilevel"/>
    <w:tmpl w:val="90BE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8E6343"/>
    <w:multiLevelType w:val="multilevel"/>
    <w:tmpl w:val="9726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2A7"/>
    <w:rsid w:val="008E5548"/>
    <w:rsid w:val="00C22944"/>
    <w:rsid w:val="00D9382F"/>
    <w:rsid w:val="00DA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2F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9382F"/>
    <w:rPr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D9382F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D9382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9382F"/>
    <w:rPr>
      <w:i/>
      <w:iCs/>
      <w:color w:val="000000" w:themeColor="text1"/>
    </w:rPr>
  </w:style>
  <w:style w:type="paragraph" w:styleId="a5">
    <w:name w:val="Normal (Web)"/>
    <w:basedOn w:val="a"/>
    <w:uiPriority w:val="99"/>
    <w:semiHidden/>
    <w:unhideWhenUsed/>
    <w:rsid w:val="00DA62A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6">
    <w:name w:val="Emphasis"/>
    <w:basedOn w:val="a0"/>
    <w:uiPriority w:val="20"/>
    <w:qFormat/>
    <w:rsid w:val="00DA62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3295</Characters>
  <Application>Microsoft Office Word</Application>
  <DocSecurity>0</DocSecurity>
  <Lines>27</Lines>
  <Paragraphs>7</Paragraphs>
  <ScaleCrop>false</ScaleCrop>
  <Company>Microsoft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2017-05-09T16:02:00Z</dcterms:created>
  <dcterms:modified xsi:type="dcterms:W3CDTF">2017-05-09T16:02:00Z</dcterms:modified>
</cp:coreProperties>
</file>